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odttf" ContentType="application/vnd.openxmlformats-officedocument.obfuscatedFon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Medical Cannabis Advisory Board Agenda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December 18, 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Location:  Google Meets - </w:t>
      </w:r>
      <w:hyperlink r:id="rId7">
        <w:r w:rsidDel="00000000" w:rsidR="00000000" w:rsidRPr="00000000">
          <w:rPr>
            <w:b w:val="1"/>
            <w:bCs w:val="1"/>
            <w:color w:val="0b57d0"/>
            <w:u w:val="single"/>
            <w:rtl w:val="0"/>
          </w:rPr>
          <w:t xml:space="preserve">meet.google.com/gqk-jkoh-svp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Phone Number: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(US‬)+1 281-760-3079‬</w:t>
      </w:r>
    </w:p>
    <w:p w:rsidR="00000000" w:rsidDel="00000000" w:rsidP="00000000" w:rsidRDefault="00000000" w:rsidRPr="00000000" w14:paraId="00000007">
      <w:pPr>
        <w:shd w:fill="ffffff" w:val="clear"/>
        <w:spacing w:after="200" w:line="360" w:lineRule="auto"/>
        <w:ind w:left="14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PIN: 633 499 315#‬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</w:t>
        <w:tab/>
        <w:tab/>
        <w:t xml:space="preserve">December 18, 2025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</w:t>
        <w:tab/>
        <w:tab/>
        <w:t xml:space="preserve">12:00 PM – 1:00 PM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Welcome and Call to Order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Determination of quorum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Approval of 09/26/2025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Discussion of public comments received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Introduction of new State Health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Mark McDaniel, DO, FAAFP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Introduction of new WVDA appointee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Amie Minor-Richard - Deputy Commissioner for the WVDA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Office of Medical Cannabis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Crystal Lowe - Interim Director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Medical cannabis program data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Biennial Report release date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Upcoming membership vacancies</w:t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00"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Reciprocity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200" w:line="24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By-Law Amendments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Next Meeting Date </w:t>
      </w:r>
      <w:r w:rsidDel="00000000" w:rsidR="00000000" w:rsidRPr="00000000">
        <w:rPr>
          <w:rtl w:val="0"/>
        </w:rPr>
        <w:t xml:space="preserve">- The next regular meeting is scheduled to occur on March 19, 2026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5840" w:w="12240" w:orient="portrait"/>
      <w:pgMar w:bottom="720" w:top="720" w:left="1440" w:right="144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360" w:right="-36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-514335</wp:posOffset>
          </wp:positionH>
          <wp:positionV relativeFrom="paragraph">
            <wp:posOffset>171450</wp:posOffset>
          </wp:positionV>
          <wp:extent cx="457200" cy="488515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4885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ind w:left="-360" w:right="-36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360" w:right="-360" w:firstLine="360"/>
      <w:jc w:val="center"/>
      <w:rPr>
        <w:rFonts w:ascii="Nunito Medium" w:cs="Nunito Medium" w:eastAsia="Nunito Medium" w:hAnsi="Nunito Medium"/>
        <w:sz w:val="16"/>
        <w:szCs w:val="16"/>
        <w:highlight w:val="white"/>
      </w:rPr>
    </w:pPr>
    <w:r w:rsidDel="00000000" w:rsidR="00000000" w:rsidRPr="00000000">
      <w:rPr>
        <w:rFonts w:ascii="Nunito Medium" w:cs="Nunito Medium" w:eastAsia="Nunito Medium" w:hAnsi="Nunito Medium"/>
        <w:sz w:val="16"/>
        <w:szCs w:val="16"/>
        <w:rtl w:val="0"/>
      </w:rPr>
      <w:t xml:space="preserve">350 Capitol Street, Room  523 • Charleston, West Virginia 25301 • 304.356.5090 • 304.558.0035 (fax) • dhhr.wv.gov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-619109</wp:posOffset>
          </wp:positionH>
          <wp:positionV relativeFrom="paragraph">
            <wp:posOffset>247650</wp:posOffset>
          </wp:positionV>
          <wp:extent cx="2543175" cy="86106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211" l="0" r="0" t="28233"/>
                  <a:stretch>
                    <a:fillRect/>
                  </a:stretch>
                </pic:blipFill>
                <pic:spPr>
                  <a:xfrm>
                    <a:off x="0" y="0"/>
                    <a:ext cx="2543175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widowControl w:val="0"/>
      <w:spacing w:line="240" w:lineRule="auto"/>
      <w:ind w:left="-360" w:right="-510" w:firstLine="0"/>
      <w:jc w:val="right"/>
      <w:rPr>
        <w:rFonts w:ascii="Nunito Medium" w:cs="Nunito Medium" w:eastAsia="Nunito Medium" w:hAnsi="Nunito Medium"/>
        <w:sz w:val="24"/>
        <w:szCs w:val="24"/>
      </w:rPr>
    </w:pPr>
    <w:r w:rsidDel="00000000" w:rsidR="00000000" w:rsidRPr="00000000">
      <w:rPr>
        <w:rFonts w:ascii="Nunito Medium" w:cs="Nunito Medium" w:eastAsia="Nunito Medium" w:hAnsi="Nunito Medium"/>
        <w:sz w:val="24"/>
        <w:szCs w:val="24"/>
        <w:rtl w:val="0"/>
      </w:rPr>
      <w:t xml:space="preserve">STATE OF WEST VIRGINIA</w:t>
    </w:r>
  </w:p>
  <w:p w:rsidR="00000000" w:rsidDel="00000000" w:rsidP="00000000" w:rsidRDefault="00000000" w:rsidRPr="00000000" w14:paraId="00000025">
    <w:pPr>
      <w:widowControl w:val="0"/>
      <w:spacing w:line="240" w:lineRule="auto"/>
      <w:ind w:left="-360" w:right="-510" w:firstLine="0"/>
      <w:jc w:val="right"/>
      <w:rPr>
        <w:rFonts w:ascii="Nunito Medium" w:cs="Nunito Medium" w:eastAsia="Nunito Medium" w:hAnsi="Nunito Medium"/>
        <w:sz w:val="24"/>
        <w:szCs w:val="24"/>
      </w:rPr>
    </w:pPr>
    <w:r w:rsidDel="00000000" w:rsidR="00000000" w:rsidRPr="00000000">
      <w:rPr>
        <w:rFonts w:ascii="Nunito Medium" w:cs="Nunito Medium" w:eastAsia="Nunito Medium" w:hAnsi="Nunito Medium"/>
        <w:sz w:val="24"/>
        <w:szCs w:val="24"/>
        <w:rtl w:val="0"/>
      </w:rPr>
      <w:t xml:space="preserve">DEPARTMENT OF HEALTH</w:t>
    </w:r>
  </w:p>
  <w:p w:rsidR="00000000" w:rsidDel="00000000" w:rsidP="00000000" w:rsidRDefault="00000000" w:rsidRPr="00000000" w14:paraId="00000026">
    <w:pPr>
      <w:widowControl w:val="0"/>
      <w:spacing w:line="240" w:lineRule="auto"/>
      <w:ind w:left="-360" w:right="-510" w:firstLine="0"/>
      <w:jc w:val="right"/>
      <w:rPr>
        <w:rFonts w:ascii="Nunito Medium" w:cs="Nunito Medium" w:eastAsia="Nunito Medium" w:hAnsi="Nunito Medium"/>
        <w:sz w:val="24"/>
        <w:szCs w:val="24"/>
      </w:rPr>
    </w:pPr>
    <w:r w:rsidDel="00000000" w:rsidR="00000000" w:rsidRPr="00000000">
      <w:rPr>
        <w:rFonts w:ascii="Nunito Medium" w:cs="Nunito Medium" w:eastAsia="Nunito Medium" w:hAnsi="Nunito Medium"/>
        <w:sz w:val="24"/>
        <w:szCs w:val="24"/>
        <w:rtl w:val="0"/>
      </w:rPr>
      <w:t xml:space="preserve">BUREAU FOR PUBLIC HEALTH</w:t>
    </w:r>
  </w:p>
  <w:p w:rsidR="00000000" w:rsidDel="00000000" w:rsidP="00000000" w:rsidRDefault="00000000" w:rsidRPr="00000000" w14:paraId="00000027">
    <w:pPr>
      <w:widowControl w:val="0"/>
      <w:spacing w:line="240" w:lineRule="auto"/>
      <w:ind w:left="-360" w:right="-510" w:firstLine="0"/>
      <w:jc w:val="right"/>
      <w:rPr>
        <w:rFonts w:ascii="Nunito Medium" w:cs="Nunito Medium" w:eastAsia="Nunito Medium" w:hAnsi="Nunito Medium"/>
        <w:sz w:val="24"/>
        <w:szCs w:val="24"/>
      </w:rPr>
    </w:pPr>
    <w:r w:rsidDel="00000000" w:rsidR="00000000" w:rsidRPr="00000000">
      <w:rPr>
        <w:rFonts w:ascii="Nunito Medium" w:cs="Nunito Medium" w:eastAsia="Nunito Medium" w:hAnsi="Nunito Medium"/>
        <w:sz w:val="24"/>
        <w:szCs w:val="24"/>
        <w:rtl w:val="0"/>
      </w:rPr>
      <w:t xml:space="preserve">Office of Medical Cannabis</w:t>
    </w:r>
  </w:p>
  <w:tbl>
    <w:tblPr>
      <w:tblStyle w:val="Table1"/>
      <w:tblW w:w="11250.0" w:type="dxa"/>
      <w:jc w:val="left"/>
      <w:tblInd w:w="-1270.0" w:type="dxa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140"/>
      <w:gridCol w:w="7110"/>
      <w:tblGridChange w:id="0">
        <w:tblGrid>
          <w:gridCol w:w="4140"/>
          <w:gridCol w:w="7110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8">
          <w:pPr>
            <w:pStyle w:val="Heading3"/>
            <w:keepNext w:val="0"/>
            <w:keepLines w:val="0"/>
            <w:shd w:fill="ffffff" w:val="clear"/>
            <w:spacing w:after="0" w:before="300" w:line="240" w:lineRule="auto"/>
            <w:ind w:left="345" w:right="-540" w:firstLine="0"/>
            <w:rPr>
              <w:rFonts w:ascii="Nunito Medium" w:cs="Nunito Medium" w:eastAsia="Nunito Medium" w:hAnsi="Nunito Medium"/>
              <w:sz w:val="18"/>
              <w:szCs w:val="18"/>
              <w:highlight w:val="whit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Nunito Medium" w:cs="Nunito Medium" w:eastAsia="Nunito Medium" w:hAnsi="Nunito Medium"/>
              <w:color w:val="151d26"/>
              <w:sz w:val="18"/>
              <w:szCs w:val="18"/>
              <w:highlight w:val="white"/>
              <w:rtl w:val="0"/>
            </w:rPr>
            <w:t xml:space="preserve">   Arvin Singh, EdD, MBA, MPH, MS, FACHE</w:t>
            <w:br w:type="textWrapping"/>
            <w:t xml:space="preserve">   Secretary of Health  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9">
          <w:pPr>
            <w:pStyle w:val="Heading3"/>
            <w:keepNext w:val="0"/>
            <w:keepLines w:val="0"/>
            <w:shd w:fill="ffffff" w:val="clear"/>
            <w:spacing w:after="0" w:before="300" w:line="240" w:lineRule="auto"/>
            <w:ind w:right="-2594"/>
            <w:rPr>
              <w:rFonts w:ascii="Nunito Medium" w:cs="Nunito Medium" w:eastAsia="Nunito Medium" w:hAnsi="Nunito Medium"/>
              <w:color w:val="151d26"/>
              <w:sz w:val="18"/>
              <w:szCs w:val="18"/>
              <w:highlight w:val="white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Nunito Medium" w:cs="Nunito Medium" w:eastAsia="Nunito Medium" w:hAnsi="Nunito Medium"/>
              <w:color w:val="151d26"/>
              <w:sz w:val="18"/>
              <w:szCs w:val="18"/>
              <w:highlight w:val="white"/>
              <w:rtl w:val="0"/>
            </w:rPr>
            <w:t xml:space="preserve">                                                                                                                        Crystal Lowe</w:t>
          </w:r>
        </w:p>
        <w:p w:rsidR="00000000" w:rsidDel="00000000" w:rsidP="00000000" w:rsidRDefault="00000000" w:rsidRPr="00000000" w14:paraId="0000002A">
          <w:pPr>
            <w:spacing w:line="240" w:lineRule="auto"/>
            <w:ind w:right="-540"/>
            <w:rPr>
              <w:sz w:val="18"/>
              <w:szCs w:val="18"/>
            </w:rPr>
          </w:pPr>
          <w:r w:rsidDel="00000000" w:rsidR="00000000" w:rsidRPr="00000000">
            <w:rPr>
              <w:rFonts w:ascii="Nunito Medium" w:cs="Nunito Medium" w:eastAsia="Nunito Medium" w:hAnsi="Nunito Medium"/>
              <w:sz w:val="18"/>
              <w:szCs w:val="18"/>
              <w:highlight w:val="white"/>
              <w:rtl w:val="0"/>
            </w:rPr>
            <w:t xml:space="preserve">                                                                                                                        Interim Director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widowControl w:val="0"/>
      <w:spacing w:line="240" w:lineRule="auto"/>
      <w:ind w:left="-360" w:right="-510" w:firstLine="0"/>
      <w:rPr>
        <w:rFonts w:ascii="Nunito Medium" w:cs="Nunito Medium" w:eastAsia="Nunito Medium" w:hAnsi="Nunito Medium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  <w:b w:val="0"/>
        <w:bCs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F022C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0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022C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02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022C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022CC"/>
    <w:rPr>
      <w:b w:val="1"/>
      <w:bCs w:val="1"/>
      <w:sz w:val="20"/>
      <w:szCs w:val="20"/>
    </w:r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C3799A"/>
    <w:pPr>
      <w:ind w:left="720"/>
      <w:contextualSpacing w:val="1"/>
    </w:p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FD188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188E"/>
  </w:style>
  <w:style w:type="paragraph" w:styleId="Footer">
    <w:name w:val="footer"/>
    <w:basedOn w:val="Normal"/>
    <w:link w:val="FooterChar"/>
    <w:uiPriority w:val="99"/>
    <w:unhideWhenUsed w:val="1"/>
    <w:rsid w:val="00FD188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188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hyperlink" Target="https://meet.google.com/gqk-jkoh-svp?hs=122&amp;authuser=0" TargetMode="Externa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v8WDuE42tyWatrmY8T4PQDMlg==">CgMxLjAyCGguZ2pkZ3hzMgloLjMwajB6bGw4AHIhMWMzLUczZEJmQ3QzQ0d2eHhYT2N0YUxVaGJVa0xOMzN0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0DC7C587B5CFF4DADB206C2A97F7FC1" ma:contentTypeVersion="1" ma:contentTypeDescription="Upload an image." ma:contentTypeScope="" ma:versionID="cf441502650c07838ecd5d80f9436abf">
  <xsd:schema xmlns:xsd="http://www.w3.org/2001/XMLSchema" xmlns:xs="http://www.w3.org/2001/XMLSchema" xmlns:p="http://schemas.microsoft.com/office/2006/metadata/properties" xmlns:ns1="http://schemas.microsoft.com/sharepoint/v3" xmlns:ns2="5516B262-4BD7-492A-9E31-561AEEACDBB7" xmlns:ns3="http://schemas.microsoft.com/sharepoint/v3/fields" targetNamespace="http://schemas.microsoft.com/office/2006/metadata/properties" ma:root="true" ma:fieldsID="ec2a5d784d68e917d5f3107f54efc101" ns1:_="" ns2:_="" ns3:_="">
    <xsd:import namespace="http://schemas.microsoft.com/sharepoint/v3"/>
    <xsd:import namespace="5516B262-4BD7-492A-9E31-561AEEACDBB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B262-4BD7-492A-9E31-561AEEACDBB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5516B262-4BD7-492A-9E31-561AEEACDBB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6FF2143-8DC9-4DD7-A65B-9FE46CE7B6A7}"/>
</file>

<file path=customXML/itemProps3.xml><?xml version="1.0" encoding="utf-8"?>
<ds:datastoreItem xmlns:ds="http://schemas.openxmlformats.org/officeDocument/2006/customXml" ds:itemID="{096A86E7-118E-45F2-ADA5-F40BC240EDDD}"/>
</file>

<file path=customXML/itemProps4.xml><?xml version="1.0" encoding="utf-8"?>
<ds:datastoreItem xmlns:ds="http://schemas.openxmlformats.org/officeDocument/2006/customXml" ds:itemID="{2E1A3BD1-93F7-4C5E-980F-E8E77D19BEA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dcterms:created xsi:type="dcterms:W3CDTF">2024-09-26T17:45:00Z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0x0101009148F5A04DDD49CBA7127AADA5FB792B00AADE34325A8B49CDA8BB4DB53328F21400C0DC7C587B5CFF4DADB206C2A97F7FC1</vt:lpwstr>
  </property>
</Properties>
</file>